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2D" w:rsidRDefault="00CC1503" w:rsidP="00CC1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3E">
        <w:rPr>
          <w:rFonts w:ascii="Times New Roman" w:hAnsi="Times New Roman" w:cs="Times New Roman"/>
          <w:b/>
          <w:sz w:val="28"/>
          <w:szCs w:val="28"/>
        </w:rPr>
        <w:t>ЭТА</w:t>
      </w:r>
      <w:r w:rsidR="006F722D">
        <w:rPr>
          <w:rFonts w:ascii="Times New Roman" w:hAnsi="Times New Roman" w:cs="Times New Roman"/>
          <w:b/>
          <w:sz w:val="28"/>
          <w:szCs w:val="28"/>
        </w:rPr>
        <w:t>ПЫ ОРГАНИЗАЦИИ НАСТАВНИЧЕСТВА в</w:t>
      </w:r>
    </w:p>
    <w:p w:rsidR="00CC1503" w:rsidRPr="00C42A3E" w:rsidRDefault="00CC1503" w:rsidP="00CC1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3E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C42A3E">
        <w:rPr>
          <w:rFonts w:ascii="Times New Roman" w:hAnsi="Times New Roman" w:cs="Times New Roman"/>
          <w:b/>
          <w:sz w:val="28"/>
          <w:szCs w:val="28"/>
        </w:rPr>
        <w:t>«</w:t>
      </w:r>
      <w:r w:rsidR="00EE0F50">
        <w:rPr>
          <w:rFonts w:ascii="Times New Roman" w:hAnsi="Times New Roman" w:cs="Times New Roman"/>
          <w:b/>
          <w:sz w:val="28"/>
          <w:szCs w:val="28"/>
        </w:rPr>
        <w:t>Хапильская СОШ им.М.Т.Рахметова</w:t>
      </w:r>
      <w:r w:rsidR="00C42A3E">
        <w:rPr>
          <w:rFonts w:ascii="Times New Roman" w:hAnsi="Times New Roman" w:cs="Times New Roman"/>
          <w:b/>
          <w:sz w:val="28"/>
          <w:szCs w:val="28"/>
        </w:rPr>
        <w:t>»</w:t>
      </w:r>
    </w:p>
    <w:p w:rsidR="00CC1503" w:rsidRPr="00C42A3E" w:rsidRDefault="00CC1503" w:rsidP="00CC1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32"/>
        <w:gridCol w:w="3587"/>
        <w:gridCol w:w="2077"/>
        <w:gridCol w:w="2062"/>
      </w:tblGrid>
      <w:tr w:rsidR="00C42A3E" w:rsidRPr="00C42A3E" w:rsidTr="004D320E">
        <w:tc>
          <w:tcPr>
            <w:tcW w:w="1413" w:type="dxa"/>
          </w:tcPr>
          <w:p w:rsidR="00CC1503" w:rsidRPr="00C42A3E" w:rsidRDefault="00CC1503" w:rsidP="004D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819" w:type="dxa"/>
          </w:tcPr>
          <w:p w:rsidR="00CC1503" w:rsidRPr="00C42A3E" w:rsidRDefault="00CC1503" w:rsidP="004D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95" w:type="dxa"/>
          </w:tcPr>
          <w:p w:rsidR="00CC1503" w:rsidRPr="00C42A3E" w:rsidRDefault="00CC1503" w:rsidP="004D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Частота выполнения этапа</w:t>
            </w:r>
          </w:p>
        </w:tc>
      </w:tr>
      <w:tr w:rsidR="00C42A3E" w:rsidRPr="00C42A3E" w:rsidTr="004D320E">
        <w:tc>
          <w:tcPr>
            <w:tcW w:w="1413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Планирование и внедрение</w:t>
            </w:r>
          </w:p>
        </w:tc>
        <w:tc>
          <w:tcPr>
            <w:tcW w:w="4819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Выпуск нормативно-правовых и методических документов, регламентирующих порядок наставничества в образовательной организации: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организации наставничества; Положение о наставничестве (согласовывается педагогическим советом и утверждается приказом директора);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(дорожная карта) по наставничеству в образовательной организации и т. д. 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5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При запуске наставничества в организации</w:t>
            </w:r>
          </w:p>
        </w:tc>
      </w:tr>
      <w:tr w:rsidR="00C42A3E" w:rsidRPr="00C42A3E" w:rsidTr="004D320E">
        <w:tc>
          <w:tcPr>
            <w:tcW w:w="1413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Отбор наставников</w:t>
            </w:r>
          </w:p>
        </w:tc>
        <w:tc>
          <w:tcPr>
            <w:tcW w:w="4819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Для отбора наставников необходимо: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критерии отбора в соответствии с запросами наставляемых;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выбрать из школьной базы наставников, подходящих под эти критерии;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собеседование с отобранными наставниками, чтобы выяснить их уровень </w:t>
            </w:r>
            <w:r w:rsidRPr="00C42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психологической готовности;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базу отобранных наставников. 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695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По мере появления новых сотрудников</w:t>
            </w:r>
          </w:p>
        </w:tc>
      </w:tr>
      <w:tr w:rsidR="00C42A3E" w:rsidRPr="00C42A3E" w:rsidTr="004D320E">
        <w:tc>
          <w:tcPr>
            <w:tcW w:w="1413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наставников</w:t>
            </w:r>
          </w:p>
        </w:tc>
        <w:tc>
          <w:tcPr>
            <w:tcW w:w="4819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наставников необходимо: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актуализацию наставнической деятельности;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1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обучающие мероприятия, подчеркивающие значимость роли наставников в организации. </w:t>
            </w:r>
          </w:p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Рекомендация: </w:t>
            </w:r>
          </w:p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Участие в вебинарах, семинарах и иных мероприятиях, организованных муниципальной методической службой, ЦНППМ ДИРО.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координатор по наставничеству</w:t>
            </w:r>
          </w:p>
        </w:tc>
        <w:tc>
          <w:tcPr>
            <w:tcW w:w="1695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Перед проведением стажировки или мероприятия</w:t>
            </w:r>
          </w:p>
        </w:tc>
      </w:tr>
      <w:tr w:rsidR="00C42A3E" w:rsidRPr="00C42A3E" w:rsidTr="004D320E">
        <w:tc>
          <w:tcPr>
            <w:tcW w:w="1413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4819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Для взаимообучения по схеме «наставник – наставляемый» необходимы: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работа наставника с наставляемым; </w:t>
            </w:r>
          </w:p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взаимообмен опытом, знаниями, навыками. </w:t>
            </w:r>
          </w:p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Рекомендация: знакомство с лучшими методическими материалами по наставничеству педагогов РД во вкладке «Наставничество» на сайте </w:t>
            </w:r>
            <w:r w:rsidRPr="00C42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 ДИРО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 Наставляемый</w:t>
            </w:r>
          </w:p>
        </w:tc>
        <w:tc>
          <w:tcPr>
            <w:tcW w:w="1695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Согласно плану наставничества</w:t>
            </w:r>
          </w:p>
        </w:tc>
      </w:tr>
      <w:tr w:rsidR="00C42A3E" w:rsidRPr="00C42A3E" w:rsidTr="004D320E">
        <w:tc>
          <w:tcPr>
            <w:tcW w:w="1413" w:type="dxa"/>
            <w:vMerge w:val="restart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результата изменения процедуры наставничества, поощрение лучших наставников</w:t>
            </w:r>
          </w:p>
        </w:tc>
        <w:tc>
          <w:tcPr>
            <w:tcW w:w="4819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Для оценки результатов деятельности необходимы: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выходного анкетирования по проделанной работе;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отчетной документации;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отзывами;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ОО;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издание приказов по итогам деятельности.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Наставник Наставляемый</w:t>
            </w:r>
          </w:p>
        </w:tc>
        <w:tc>
          <w:tcPr>
            <w:tcW w:w="1695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По завершении стажировки или мероприятия</w:t>
            </w:r>
          </w:p>
        </w:tc>
      </w:tr>
      <w:tr w:rsidR="00C42A3E" w:rsidRPr="00C42A3E" w:rsidTr="004D320E">
        <w:tc>
          <w:tcPr>
            <w:tcW w:w="1413" w:type="dxa"/>
            <w:vMerge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Пересмотр существующего процесса с целью его усовершенствования на основе анализа обратной связи наставников и наставляемого, а также с учетом лучших практик по укреплению системы сохранения и передачи знаний.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5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C42A3E" w:rsidRPr="00C42A3E" w:rsidTr="004D320E">
        <w:tc>
          <w:tcPr>
            <w:tcW w:w="1413" w:type="dxa"/>
            <w:vMerge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итогов: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итоговой конференции в организации;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издание сборника с материалами мероприятий (можно в электронном формате);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методической базы наставников организации;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лучших наставников школы на уровне организации;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лучших практик от наставников на муниципальном и республиканском уровнях. </w:t>
            </w:r>
          </w:p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«Наставничество: территория новых возможностей»;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конференции «Наставничество: от теории к практике»; </w:t>
            </w:r>
          </w:p>
          <w:p w:rsidR="00CC1503" w:rsidRPr="00C42A3E" w:rsidRDefault="00CC1503" w:rsidP="00CC1503">
            <w:pPr>
              <w:pStyle w:val="a3"/>
              <w:numPr>
                <w:ilvl w:val="0"/>
                <w:numId w:val="2"/>
              </w:numPr>
              <w:spacing w:line="276" w:lineRule="auto"/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42A3E">
              <w:rPr>
                <w:rFonts w:ascii="Times New Roman" w:hAnsi="Times New Roman" w:cs="Times New Roman"/>
                <w:sz w:val="28"/>
                <w:szCs w:val="28"/>
              </w:rPr>
              <w:t>участие в иных публичных мероприятиях.</w:t>
            </w:r>
          </w:p>
        </w:tc>
        <w:tc>
          <w:tcPr>
            <w:tcW w:w="1701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C1503" w:rsidRPr="00C42A3E" w:rsidRDefault="00CC1503" w:rsidP="004D32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503" w:rsidRPr="00C42A3E" w:rsidRDefault="00CC1503" w:rsidP="00CC1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503" w:rsidRPr="00C42A3E" w:rsidRDefault="00CC1503" w:rsidP="00CC15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503" w:rsidRPr="00C42A3E" w:rsidRDefault="00CC1503" w:rsidP="00CC1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03" w:rsidRPr="00C42A3E" w:rsidRDefault="00CC1503" w:rsidP="00CC1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503" w:rsidRPr="00C42A3E" w:rsidRDefault="00EE0F50" w:rsidP="00CC1503">
      <w:pPr>
        <w:pStyle w:val="1"/>
        <w:spacing w:before="8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1503" w:rsidRPr="00C42A3E">
        <w:rPr>
          <w:sz w:val="28"/>
          <w:szCs w:val="28"/>
        </w:rPr>
        <w:t>сновные модели наставничества</w:t>
      </w:r>
    </w:p>
    <w:p w:rsidR="00CC1503" w:rsidRPr="00C42A3E" w:rsidRDefault="00CC1503" w:rsidP="00CC1503">
      <w:pPr>
        <w:pStyle w:val="1"/>
        <w:keepNext/>
        <w:framePr w:dropCap="drop" w:lines="3" w:h="1780" w:hRule="exact" w:wrap="around" w:vAnchor="text" w:hAnchor="page" w:x="1298" w:y="-1770"/>
        <w:spacing w:before="280" w:beforeAutospacing="0" w:after="0" w:afterAutospacing="0" w:line="1500" w:lineRule="exact"/>
        <w:ind w:left="3053" w:hanging="3053"/>
        <w:jc w:val="both"/>
        <w:textAlignment w:val="baseline"/>
        <w:rPr>
          <w:b w:val="0"/>
          <w:position w:val="6"/>
          <w:sz w:val="28"/>
          <w:szCs w:val="28"/>
        </w:rPr>
      </w:pPr>
    </w:p>
    <w:p w:rsidR="00CC1503" w:rsidRPr="00C42A3E" w:rsidRDefault="00CC1503" w:rsidP="00CC1503">
      <w:pPr>
        <w:pStyle w:val="a7"/>
        <w:spacing w:before="6"/>
        <w:ind w:left="0"/>
        <w:jc w:val="left"/>
        <w:rPr>
          <w:b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9"/>
        <w:gridCol w:w="2552"/>
        <w:gridCol w:w="4398"/>
      </w:tblGrid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EE0F50" w:rsidP="004D320E">
            <w:pPr>
              <w:pStyle w:val="TableParagraph"/>
              <w:spacing w:before="91"/>
              <w:ind w:left="173" w:right="3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</w:t>
            </w:r>
            <w:r>
              <w:rPr>
                <w:sz w:val="28"/>
                <w:szCs w:val="28"/>
                <w:lang w:val="ru-RU"/>
              </w:rPr>
              <w:t xml:space="preserve">ь </w:t>
            </w:r>
            <w:r w:rsidR="00CC1503" w:rsidRPr="00C42A3E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C1503" w:rsidRPr="00C42A3E" w:rsidRDefault="00CC1503" w:rsidP="004D320E">
            <w:pPr>
              <w:pStyle w:val="TableParagraph"/>
              <w:ind w:left="938" w:hanging="509"/>
              <w:rPr>
                <w:sz w:val="28"/>
                <w:szCs w:val="28"/>
              </w:rPr>
            </w:pPr>
            <w:r w:rsidRPr="00C42A3E">
              <w:rPr>
                <w:sz w:val="28"/>
                <w:szCs w:val="28"/>
              </w:rPr>
              <w:t>Определение</w:t>
            </w:r>
          </w:p>
        </w:tc>
        <w:tc>
          <w:tcPr>
            <w:tcW w:w="4398" w:type="dxa"/>
          </w:tcPr>
          <w:p w:rsidR="00CC1503" w:rsidRPr="00C42A3E" w:rsidRDefault="00CC1503" w:rsidP="004D320E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C1503" w:rsidRPr="00C42A3E" w:rsidRDefault="00CC1503" w:rsidP="004D320E">
            <w:pPr>
              <w:pStyle w:val="TableParagraph"/>
              <w:ind w:left="1480" w:hanging="197"/>
              <w:rPr>
                <w:sz w:val="28"/>
                <w:szCs w:val="28"/>
              </w:rPr>
            </w:pPr>
            <w:r w:rsidRPr="00C42A3E">
              <w:rPr>
                <w:sz w:val="28"/>
                <w:szCs w:val="28"/>
              </w:rPr>
              <w:t>Преимущества</w:t>
            </w:r>
          </w:p>
        </w:tc>
      </w:tr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CC1503" w:rsidP="004D320E">
            <w:pPr>
              <w:pStyle w:val="TableParagraph"/>
              <w:spacing w:before="91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Традиционное наставничество (</w:t>
            </w:r>
            <w:r w:rsidRPr="00C42A3E">
              <w:rPr>
                <w:i/>
                <w:sz w:val="28"/>
                <w:szCs w:val="28"/>
              </w:rPr>
              <w:t>One</w:t>
            </w:r>
            <w:r w:rsidRPr="00C42A3E">
              <w:rPr>
                <w:i/>
                <w:sz w:val="28"/>
                <w:szCs w:val="28"/>
                <w:lang w:val="ru-RU"/>
              </w:rPr>
              <w:t>-</w:t>
            </w:r>
            <w:r w:rsidRPr="00C42A3E">
              <w:rPr>
                <w:i/>
                <w:sz w:val="28"/>
                <w:szCs w:val="28"/>
              </w:rPr>
              <w:t>on</w:t>
            </w:r>
            <w:r w:rsidRPr="00C42A3E">
              <w:rPr>
                <w:i/>
                <w:sz w:val="28"/>
                <w:szCs w:val="28"/>
                <w:lang w:val="ru-RU"/>
              </w:rPr>
              <w:t>-</w:t>
            </w:r>
            <w:r w:rsidRPr="00C42A3E">
              <w:rPr>
                <w:i/>
                <w:sz w:val="28"/>
                <w:szCs w:val="28"/>
              </w:rPr>
              <w:t>OneMentoring</w:t>
            </w:r>
            <w:r w:rsidRPr="00C42A3E">
              <w:rPr>
                <w:sz w:val="28"/>
                <w:szCs w:val="28"/>
                <w:lang w:val="ru-RU"/>
              </w:rPr>
              <w:t>– «один на один»)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Наставник, как правило, успешный и опытный профессионал, работает с менее опытным коллегой для улучшения результатов работы, карьерного роста и налаживания профессиональных связей</w:t>
            </w:r>
          </w:p>
        </w:tc>
        <w:tc>
          <w:tcPr>
            <w:tcW w:w="4398" w:type="dxa"/>
          </w:tcPr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В центре внимания – профессиональноеразвитие наставляемого.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1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Наставник передает свой опыт и знания, правила и традиции отношений в организации, дает конструктивную обратную связьи советы, как достичьуспеха.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Наставник имеет возможностьпонять и оценить, насколько его подопечный способен к дальнейшему профессиональномуразвитию.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 xml:space="preserve">Наставляемый легче и быстрее </w:t>
            </w:r>
            <w:r w:rsidRPr="00C42A3E">
              <w:rPr>
                <w:sz w:val="28"/>
                <w:szCs w:val="28"/>
                <w:lang w:val="ru-RU"/>
              </w:rPr>
              <w:lastRenderedPageBreak/>
              <w:t>осваивает новые функции, роли, корпоративные ценности итрадиции.</w:t>
            </w:r>
          </w:p>
        </w:tc>
      </w:tr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CC1503" w:rsidP="004D320E">
            <w:pPr>
              <w:pStyle w:val="TableParagraph"/>
              <w:spacing w:before="2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lastRenderedPageBreak/>
              <w:t>Партнерское наставничество:</w:t>
            </w:r>
          </w:p>
          <w:p w:rsidR="00CC1503" w:rsidRPr="00C42A3E" w:rsidRDefault="00CC1503" w:rsidP="004D320E">
            <w:pPr>
              <w:pStyle w:val="TableParagraph"/>
              <w:spacing w:before="2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«равный – равному» (Peer-to-peerMentoring)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Наставником является сотрудник, равный по уровню наставляемому, но с опытом работы в предметной области, которым партнер не обладает</w:t>
            </w:r>
          </w:p>
        </w:tc>
        <w:tc>
          <w:tcPr>
            <w:tcW w:w="4398" w:type="dxa"/>
          </w:tcPr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Наставник помогает партнеру в улучшении выполнения работы, выстраивании профессиональных отношений и повышении личной удовлетворенности работой.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Эффективный наставник слушает, собирает информацию, обеспечивает честную и конструктивную обратную связь, создает видение перемен и мотивирует наставляемого к действиям.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Наставник помогает партнеру отслеживать прогресс в достижении конкретных карьерных целей.</w:t>
            </w:r>
          </w:p>
        </w:tc>
      </w:tr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CC1503" w:rsidP="004D320E">
            <w:pPr>
              <w:pStyle w:val="TableParagraph"/>
              <w:spacing w:before="2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Групповое наставничество (GroupMentoring)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Связь нескольких лиц с более опытными коллегами («Круги наставничества»)</w:t>
            </w:r>
          </w:p>
        </w:tc>
        <w:tc>
          <w:tcPr>
            <w:tcW w:w="4398" w:type="dxa"/>
          </w:tcPr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Группа наставников советует подопечным, как действовать для достижения своих целей, устранить профессиональные проблемы и решить проблемы в работе, помогает ориентироваться в организационной политике и предоставляет рекомендации для выдвижения инновационных идей.</w:t>
            </w:r>
          </w:p>
        </w:tc>
      </w:tr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Флэш-наставничество (FlashMentoring)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Наставничество через одноразовые встречи или обсуждения</w:t>
            </w:r>
          </w:p>
        </w:tc>
        <w:tc>
          <w:tcPr>
            <w:tcW w:w="4398" w:type="dxa"/>
          </w:tcPr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Помогает наставляемым учиться, обращаясь за помощью к более опытному коллеге.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Flash-наставники обычно предоставляют ценные знания и опыт работы, но в очень ограниченном временном интервале.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 xml:space="preserve">Темы для флэш-наставничества широки, начиная от обсуждения карьерных целей, </w:t>
            </w:r>
            <w:r w:rsidRPr="00C42A3E">
              <w:rPr>
                <w:sz w:val="28"/>
                <w:szCs w:val="28"/>
                <w:lang w:val="ru-RU"/>
              </w:rPr>
              <w:lastRenderedPageBreak/>
              <w:t>конкретных советов, рекомендации дополнительных образовательных ресурсов или привлечения отдельных экспертов.</w:t>
            </w:r>
          </w:p>
        </w:tc>
      </w:tr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lastRenderedPageBreak/>
              <w:t>Скоростное наставничество (SpeedMentoring)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Обеспечивает место встречи для участников, чтобы помочь построить отношения равного наставничества</w:t>
            </w:r>
          </w:p>
        </w:tc>
        <w:tc>
          <w:tcPr>
            <w:tcW w:w="4398" w:type="dxa"/>
          </w:tcPr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Скоростное наставничество способствует развитию отношений наставничества, предоставляя площадку для знакомства нескольких сотрудников.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Это многоуровневый подход к организации сети профессионалов и построению отношений, который помогает участникам быстро определить людей с общими целями и взаимными интересами.</w:t>
            </w:r>
          </w:p>
        </w:tc>
      </w:tr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Реверсивное наставничество (ReverseMentoring)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Профессионал младшего возраста становится наставником опытного сотрудника по вопросам новых тенденций, технологий и т.д.</w:t>
            </w:r>
          </w:p>
        </w:tc>
        <w:tc>
          <w:tcPr>
            <w:tcW w:w="4398" w:type="dxa"/>
          </w:tcPr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Помимо общих преимуществ, реверсивное наставничество помогает установить взаимопонимание между разными поколениями сотрудников. 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друга.</w:t>
            </w:r>
          </w:p>
        </w:tc>
      </w:tr>
      <w:tr w:rsidR="00C42A3E" w:rsidRPr="00C42A3E" w:rsidTr="004D320E">
        <w:trPr>
          <w:trHeight w:val="397"/>
        </w:trPr>
        <w:tc>
          <w:tcPr>
            <w:tcW w:w="2689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Виртуальное наставничество (VirtualMentoring)</w:t>
            </w:r>
          </w:p>
        </w:tc>
        <w:tc>
          <w:tcPr>
            <w:tcW w:w="2552" w:type="dxa"/>
          </w:tcPr>
          <w:p w:rsidR="00CC1503" w:rsidRPr="00C42A3E" w:rsidRDefault="00CC1503" w:rsidP="004D320E">
            <w:pPr>
              <w:pStyle w:val="TableParagraph"/>
              <w:spacing w:before="2" w:line="278" w:lineRule="auto"/>
              <w:ind w:left="173" w:right="122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Советы и рекомендации наставником предоставляются в режиме онлайн</w:t>
            </w:r>
          </w:p>
        </w:tc>
        <w:tc>
          <w:tcPr>
            <w:tcW w:w="4398" w:type="dxa"/>
          </w:tcPr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Сотрудник самостоятельно обращается к наставнику за советом или ресурсами, когда это требуется.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>Этот вид наставничества может включать в себя несколько наставников, находящихся за пределами организации и внешних сетей.</w:t>
            </w:r>
          </w:p>
          <w:p w:rsidR="00CC1503" w:rsidRPr="00C42A3E" w:rsidRDefault="00CC1503" w:rsidP="00CC1503">
            <w:pPr>
              <w:pStyle w:val="TableParagraph"/>
              <w:numPr>
                <w:ilvl w:val="0"/>
                <w:numId w:val="3"/>
              </w:numPr>
              <w:spacing w:before="2"/>
              <w:ind w:left="432" w:right="122" w:hanging="283"/>
              <w:rPr>
                <w:sz w:val="28"/>
                <w:szCs w:val="28"/>
                <w:lang w:val="ru-RU"/>
              </w:rPr>
            </w:pPr>
            <w:r w:rsidRPr="00C42A3E">
              <w:rPr>
                <w:sz w:val="28"/>
                <w:szCs w:val="28"/>
                <w:lang w:val="ru-RU"/>
              </w:rPr>
              <w:t xml:space="preserve">Виртуальное наставничество </w:t>
            </w:r>
            <w:r w:rsidRPr="00C42A3E">
              <w:rPr>
                <w:sz w:val="28"/>
                <w:szCs w:val="28"/>
                <w:lang w:val="ru-RU"/>
              </w:rPr>
              <w:lastRenderedPageBreak/>
              <w:t>обеспечивает поддержку результатов и передачу неформализованных знаний.</w:t>
            </w:r>
          </w:p>
        </w:tc>
      </w:tr>
    </w:tbl>
    <w:p w:rsidR="00C81CE2" w:rsidRPr="00C42A3E" w:rsidRDefault="00C81CE2" w:rsidP="006F72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1CE2" w:rsidRPr="00C42A3E" w:rsidSect="006F722D">
      <w:footerReference w:type="default" r:id="rId7"/>
      <w:footerReference w:type="first" r:id="rId8"/>
      <w:pgSz w:w="11910" w:h="16840"/>
      <w:pgMar w:top="1134" w:right="1134" w:bottom="1134" w:left="1134" w:header="0" w:footer="92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2C" w:rsidRDefault="0010162C">
      <w:pPr>
        <w:spacing w:after="0" w:line="240" w:lineRule="auto"/>
      </w:pPr>
      <w:r>
        <w:separator/>
      </w:r>
    </w:p>
  </w:endnote>
  <w:endnote w:type="continuationSeparator" w:id="1">
    <w:p w:rsidR="0010162C" w:rsidRDefault="0010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46205"/>
      <w:docPartObj>
        <w:docPartGallery w:val="Page Numbers (Bottom of Page)"/>
        <w:docPartUnique/>
      </w:docPartObj>
    </w:sdtPr>
    <w:sdtContent>
      <w:p w:rsidR="00606E75" w:rsidRDefault="00DC738D">
        <w:pPr>
          <w:pStyle w:val="a5"/>
          <w:jc w:val="center"/>
        </w:pPr>
        <w:r>
          <w:fldChar w:fldCharType="begin"/>
        </w:r>
        <w:r w:rsidR="00C11322">
          <w:instrText>PAGE   \* MERGEFORMAT</w:instrText>
        </w:r>
        <w:r>
          <w:fldChar w:fldCharType="separate"/>
        </w:r>
        <w:r w:rsidR="00EE0F50">
          <w:rPr>
            <w:noProof/>
          </w:rPr>
          <w:t>2</w:t>
        </w:r>
        <w:r>
          <w:fldChar w:fldCharType="end"/>
        </w:r>
      </w:p>
    </w:sdtContent>
  </w:sdt>
  <w:p w:rsidR="00606E75" w:rsidRDefault="001016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606898"/>
      <w:docPartObj>
        <w:docPartGallery w:val="Page Numbers (Bottom of Page)"/>
        <w:docPartUnique/>
      </w:docPartObj>
    </w:sdtPr>
    <w:sdtContent>
      <w:p w:rsidR="00606E75" w:rsidRDefault="00DC738D">
        <w:pPr>
          <w:pStyle w:val="a5"/>
          <w:jc w:val="center"/>
        </w:pPr>
      </w:p>
    </w:sdtContent>
  </w:sdt>
  <w:p w:rsidR="00B71FB0" w:rsidRDefault="00101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2C" w:rsidRDefault="0010162C">
      <w:pPr>
        <w:spacing w:after="0" w:line="240" w:lineRule="auto"/>
      </w:pPr>
      <w:r>
        <w:separator/>
      </w:r>
    </w:p>
  </w:footnote>
  <w:footnote w:type="continuationSeparator" w:id="1">
    <w:p w:rsidR="0010162C" w:rsidRDefault="0010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A44"/>
    <w:multiLevelType w:val="hybridMultilevel"/>
    <w:tmpl w:val="4CEED7C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44D47"/>
    <w:multiLevelType w:val="hybridMultilevel"/>
    <w:tmpl w:val="BCFA603A"/>
    <w:lvl w:ilvl="0" w:tplc="EF86ADE2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>
    <w:nsid w:val="72032A48"/>
    <w:multiLevelType w:val="hybridMultilevel"/>
    <w:tmpl w:val="8D986B4E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503"/>
    <w:rsid w:val="0010162C"/>
    <w:rsid w:val="002279B1"/>
    <w:rsid w:val="006F722D"/>
    <w:rsid w:val="00723301"/>
    <w:rsid w:val="00B6464C"/>
    <w:rsid w:val="00C11322"/>
    <w:rsid w:val="00C42A3E"/>
    <w:rsid w:val="00C81CE2"/>
    <w:rsid w:val="00CC1503"/>
    <w:rsid w:val="00DC738D"/>
    <w:rsid w:val="00EE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03"/>
  </w:style>
  <w:style w:type="paragraph" w:styleId="1">
    <w:name w:val="heading 1"/>
    <w:basedOn w:val="a"/>
    <w:link w:val="10"/>
    <w:uiPriority w:val="9"/>
    <w:qFormat/>
    <w:rsid w:val="00CC1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C1503"/>
    <w:pPr>
      <w:ind w:left="720"/>
      <w:contextualSpacing/>
    </w:pPr>
  </w:style>
  <w:style w:type="table" w:styleId="a4">
    <w:name w:val="Table Grid"/>
    <w:basedOn w:val="a1"/>
    <w:uiPriority w:val="39"/>
    <w:rsid w:val="00CC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C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503"/>
  </w:style>
  <w:style w:type="table" w:customStyle="1" w:styleId="TableNormal">
    <w:name w:val="Table Normal"/>
    <w:uiPriority w:val="2"/>
    <w:semiHidden/>
    <w:unhideWhenUsed/>
    <w:qFormat/>
    <w:rsid w:val="00CC1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C150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C150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C1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Темирлан</cp:lastModifiedBy>
  <cp:revision>5</cp:revision>
  <dcterms:created xsi:type="dcterms:W3CDTF">2023-02-10T11:38:00Z</dcterms:created>
  <dcterms:modified xsi:type="dcterms:W3CDTF">2023-02-13T06:08:00Z</dcterms:modified>
</cp:coreProperties>
</file>